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PŘIHLÁŠKA do Atletiky Zábřeh, z. s.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480" w:before="0" w:after="0"/>
        <w:rPr>
          <w:sz w:val="24"/>
          <w:szCs w:val="24"/>
        </w:rPr>
      </w:pPr>
      <w:r>
        <w:rPr>
          <w:sz w:val="24"/>
          <w:szCs w:val="24"/>
        </w:rPr>
        <w:t>příjmení</w:t>
        <w:tab/>
        <w:tab/>
        <w:t>……………………………………………………………………………</w:t>
      </w:r>
    </w:p>
    <w:p>
      <w:pPr>
        <w:pStyle w:val="Normal"/>
        <w:spacing w:lineRule="auto" w:line="480" w:before="0" w:after="0"/>
        <w:rPr>
          <w:sz w:val="24"/>
          <w:szCs w:val="24"/>
        </w:rPr>
      </w:pPr>
      <w:r>
        <w:rPr>
          <w:sz w:val="24"/>
          <w:szCs w:val="24"/>
        </w:rPr>
        <w:t>jméno</w:t>
        <w:tab/>
        <w:tab/>
        <w:tab/>
        <w:t>……………………………………………………………………………</w:t>
      </w:r>
    </w:p>
    <w:p>
      <w:pPr>
        <w:pStyle w:val="Normal"/>
        <w:spacing w:lineRule="auto" w:line="480" w:before="0" w:after="0"/>
        <w:rPr>
          <w:sz w:val="24"/>
          <w:szCs w:val="24"/>
        </w:rPr>
      </w:pPr>
      <w:r>
        <w:rPr>
          <w:sz w:val="24"/>
          <w:szCs w:val="24"/>
        </w:rPr>
        <w:t>titul</w:t>
        <w:tab/>
        <w:tab/>
        <w:tab/>
        <w:t>…………………………………………</w:t>
      </w:r>
    </w:p>
    <w:p>
      <w:pPr>
        <w:pStyle w:val="Normal"/>
        <w:spacing w:lineRule="auto" w:line="480" w:before="0" w:after="0"/>
        <w:rPr>
          <w:sz w:val="24"/>
          <w:szCs w:val="24"/>
        </w:rPr>
      </w:pPr>
      <w:r>
        <w:rPr>
          <w:sz w:val="24"/>
          <w:szCs w:val="24"/>
        </w:rPr>
        <w:t>datum narození</w:t>
        <w:tab/>
        <w:t>………………………………………………………</w:t>
      </w:r>
    </w:p>
    <w:tbl>
      <w:tblPr>
        <w:tblStyle w:val="Mkatabulky"/>
        <w:tblpPr w:vertAnchor="text" w:horzAnchor="page" w:leftFromText="141" w:rightFromText="141" w:tblpX="3430" w:tblpY="198"/>
        <w:tblW w:w="454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>
        <w:trPr>
          <w:trHeight w:val="455" w:hRule="atLeast"/>
        </w:trPr>
        <w:tc>
          <w:tcPr>
            <w:tcW w:w="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0" w:name="__UnoMark__12323_932876456"/>
            <w:bookmarkStart w:id="1" w:name="__UnoMark__12323_932876456"/>
            <w:bookmarkEnd w:id="1"/>
          </w:p>
        </w:tc>
        <w:tc>
          <w:tcPr>
            <w:tcW w:w="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2" w:name="__UnoMark__12325_932876456"/>
            <w:bookmarkStart w:id="3" w:name="__UnoMark__12324_932876456"/>
            <w:bookmarkStart w:id="4" w:name="__UnoMark__12325_932876456"/>
            <w:bookmarkStart w:id="5" w:name="__UnoMark__12324_932876456"/>
            <w:bookmarkEnd w:id="4"/>
            <w:bookmarkEnd w:id="5"/>
          </w:p>
        </w:tc>
        <w:tc>
          <w:tcPr>
            <w:tcW w:w="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6" w:name="__UnoMark__12327_932876456"/>
            <w:bookmarkStart w:id="7" w:name="__UnoMark__12326_932876456"/>
            <w:bookmarkStart w:id="8" w:name="__UnoMark__12327_932876456"/>
            <w:bookmarkStart w:id="9" w:name="__UnoMark__12326_932876456"/>
            <w:bookmarkEnd w:id="8"/>
            <w:bookmarkEnd w:id="9"/>
          </w:p>
        </w:tc>
        <w:tc>
          <w:tcPr>
            <w:tcW w:w="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10" w:name="__UnoMark__12329_932876456"/>
            <w:bookmarkStart w:id="11" w:name="__UnoMark__12328_932876456"/>
            <w:bookmarkStart w:id="12" w:name="__UnoMark__12329_932876456"/>
            <w:bookmarkStart w:id="13" w:name="__UnoMark__12328_932876456"/>
            <w:bookmarkEnd w:id="12"/>
            <w:bookmarkEnd w:id="13"/>
          </w:p>
        </w:tc>
        <w:tc>
          <w:tcPr>
            <w:tcW w:w="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14" w:name="__UnoMark__12331_932876456"/>
            <w:bookmarkStart w:id="15" w:name="__UnoMark__12330_932876456"/>
            <w:bookmarkStart w:id="16" w:name="__UnoMark__12331_932876456"/>
            <w:bookmarkStart w:id="17" w:name="__UnoMark__12330_932876456"/>
            <w:bookmarkEnd w:id="16"/>
            <w:bookmarkEnd w:id="17"/>
          </w:p>
        </w:tc>
        <w:tc>
          <w:tcPr>
            <w:tcW w:w="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18" w:name="__UnoMark__12333_932876456"/>
            <w:bookmarkStart w:id="19" w:name="__UnoMark__12332_932876456"/>
            <w:bookmarkStart w:id="20" w:name="__UnoMark__12333_932876456"/>
            <w:bookmarkStart w:id="21" w:name="__UnoMark__12332_932876456"/>
            <w:bookmarkEnd w:id="20"/>
            <w:bookmarkEnd w:id="21"/>
          </w:p>
        </w:tc>
        <w:tc>
          <w:tcPr>
            <w:tcW w:w="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22" w:name="__UnoMark__12335_932876456"/>
            <w:bookmarkStart w:id="23" w:name="__UnoMark__12334_932876456"/>
            <w:bookmarkStart w:id="24" w:name="__UnoMark__12335_932876456"/>
            <w:bookmarkStart w:id="25" w:name="__UnoMark__12334_932876456"/>
            <w:bookmarkEnd w:id="24"/>
            <w:bookmarkEnd w:id="25"/>
          </w:p>
        </w:tc>
        <w:tc>
          <w:tcPr>
            <w:tcW w:w="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26" w:name="__UnoMark__12337_932876456"/>
            <w:bookmarkStart w:id="27" w:name="__UnoMark__12336_932876456"/>
            <w:bookmarkStart w:id="28" w:name="__UnoMark__12337_932876456"/>
            <w:bookmarkStart w:id="29" w:name="__UnoMark__12336_932876456"/>
            <w:bookmarkEnd w:id="28"/>
            <w:bookmarkEnd w:id="29"/>
          </w:p>
        </w:tc>
        <w:tc>
          <w:tcPr>
            <w:tcW w:w="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30" w:name="__UnoMark__12339_932876456"/>
            <w:bookmarkStart w:id="31" w:name="__UnoMark__12338_932876456"/>
            <w:bookmarkStart w:id="32" w:name="__UnoMark__12339_932876456"/>
            <w:bookmarkStart w:id="33" w:name="__UnoMark__12338_932876456"/>
            <w:bookmarkEnd w:id="32"/>
            <w:bookmarkEnd w:id="33"/>
          </w:p>
        </w:tc>
        <w:tc>
          <w:tcPr>
            <w:tcW w:w="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34" w:name="__UnoMark__12340_932876456"/>
            <w:bookmarkStart w:id="35" w:name="__UnoMark__12340_932876456"/>
            <w:bookmarkEnd w:id="35"/>
          </w:p>
        </w:tc>
      </w:tr>
    </w:tbl>
    <w:p>
      <w:pPr>
        <w:pStyle w:val="Normal"/>
        <w:spacing w:lineRule="auto" w:line="480" w:before="0" w:after="0"/>
        <w:rPr>
          <w:sz w:val="24"/>
          <w:szCs w:val="24"/>
        </w:rPr>
      </w:pPr>
      <w:r/>
      <w:r>
        <w:rPr>
          <w:sz w:val="24"/>
          <w:szCs w:val="24"/>
        </w:rPr>
        <w:t>rodné číslo</w:t>
        <w:tab/>
        <w:tab/>
        <w:tab/>
        <w:tab/>
      </w:r>
    </w:p>
    <w:p>
      <w:pPr>
        <w:pStyle w:val="Normal"/>
        <w:spacing w:lineRule="auto" w:line="480" w:before="0" w:after="0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480" w:before="0" w:after="0"/>
        <w:rPr>
          <w:sz w:val="24"/>
          <w:szCs w:val="24"/>
        </w:rPr>
      </w:pPr>
      <w:r>
        <w:rPr>
          <w:sz w:val="24"/>
          <w:szCs w:val="24"/>
        </w:rPr>
        <w:t>kontaktní údaje:</w:t>
        <w:tab/>
        <w:tab/>
      </w:r>
    </w:p>
    <w:p>
      <w:pPr>
        <w:pStyle w:val="Normal"/>
        <w:spacing w:lineRule="auto" w:line="480" w:before="0" w:after="0"/>
        <w:rPr>
          <w:sz w:val="24"/>
          <w:szCs w:val="24"/>
        </w:rPr>
      </w:pPr>
      <w:r>
        <w:rPr>
          <w:sz w:val="24"/>
          <w:szCs w:val="24"/>
        </w:rPr>
        <w:t>ulice</w:t>
        <w:tab/>
        <w:t>……………….…………………….……………………………</w:t>
        <w:tab/>
        <w:t>č. pop. ……….…..... č. or. …….……..</w:t>
      </w:r>
    </w:p>
    <w:p>
      <w:pPr>
        <w:pStyle w:val="Normal"/>
        <w:spacing w:lineRule="auto" w:line="480" w:before="0" w:after="0"/>
        <w:rPr>
          <w:sz w:val="24"/>
          <w:szCs w:val="24"/>
        </w:rPr>
      </w:pPr>
      <w:r>
        <w:rPr>
          <w:sz w:val="24"/>
          <w:szCs w:val="24"/>
        </w:rPr>
        <w:t xml:space="preserve">obec   </w:t>
      </w:r>
      <w:bookmarkStart w:id="36" w:name="_GoBack"/>
      <w:bookmarkEnd w:id="36"/>
      <w:r>
        <w:rPr>
          <w:sz w:val="24"/>
          <w:szCs w:val="24"/>
        </w:rPr>
        <w:t xml:space="preserve"> ………….………………………………………………….</w:t>
        <w:tab/>
        <w:tab/>
        <w:t>PSČ</w:t>
        <w:tab/>
        <w:t>…………………………</w:t>
      </w:r>
    </w:p>
    <w:p>
      <w:pPr>
        <w:pStyle w:val="Normal"/>
        <w:spacing w:lineRule="auto" w:line="480" w:before="0" w:after="0"/>
        <w:rPr>
          <w:sz w:val="24"/>
          <w:szCs w:val="24"/>
        </w:rPr>
      </w:pPr>
      <w:r>
        <w:rPr>
          <w:sz w:val="24"/>
          <w:szCs w:val="24"/>
        </w:rPr>
        <w:t>mobil</w:t>
        <w:tab/>
        <w:t>….…………………………………………</w:t>
        <w:tab/>
        <w:t>mobil zák. zástupce ………………….………..………………</w:t>
      </w:r>
    </w:p>
    <w:p>
      <w:pPr>
        <w:pStyle w:val="Normal"/>
        <w:spacing w:lineRule="auto" w:line="480" w:before="0" w:after="0"/>
        <w:rPr>
          <w:sz w:val="24"/>
          <w:szCs w:val="24"/>
        </w:rPr>
      </w:pPr>
      <w:r>
        <w:rPr>
          <w:sz w:val="24"/>
          <w:szCs w:val="24"/>
        </w:rPr>
        <w:t>e-mail</w:t>
        <w:tab/>
        <w:t>……………………………………………</w:t>
        <w:tab/>
        <w:tab/>
        <w:t>e-mail zák. zástupce ………….……………..………………..</w:t>
      </w:r>
    </w:p>
    <w:p>
      <w:pPr>
        <w:pStyle w:val="Normal"/>
        <w:spacing w:lineRule="auto" w:line="480" w:before="0" w:after="0"/>
        <w:rPr>
          <w:sz w:val="24"/>
          <w:szCs w:val="24"/>
        </w:rPr>
      </w:pPr>
      <w:r>
        <w:rPr>
          <w:sz w:val="24"/>
          <w:szCs w:val="24"/>
        </w:rPr>
        <w:t>škola</w:t>
        <w:tab/>
        <w:t>…………………………………………..</w:t>
        <w:tab/>
        <w:tab/>
        <w:t>jméno zák. zástupce …….…………………….………………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u w:val="single"/>
        </w:rPr>
      </w:pPr>
      <w:r>
        <w:rPr>
          <w:u w:val="single"/>
        </w:rPr>
        <w:t>Souhlas se zpracováním a evidencí osobních údajů podle zákona č. 101/2000 b.:</w:t>
      </w:r>
    </w:p>
    <w:p>
      <w:pPr>
        <w:pStyle w:val="Normal"/>
        <w:spacing w:lineRule="auto" w:line="240" w:before="0" w:after="0"/>
        <w:rPr/>
      </w:pPr>
      <w:r>
        <w:rPr/>
        <w:t>Souhlasím, aby Atletika Zábřeh, z. s. zpracovávala a evidovala mé osobní údaje poskytnuté v souvislosti s mým členstvím a činností, v souladu se zákonem č. 101/2000 Sb. Dále souhlasím s tím, že Atletika Zábřeh, z. s. je oprávněna poskytovat uvedené osobní údaje do centrální evidence Českého atletického svazu. Atletika Zábřeh, z. s. je oprávněna zpracovávat a evidovat údaje i po ukončení členství.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Dále se zavazuji řádně plnit povinnosti člena Atletiky Zábřeh, z. s., včetně placení členských příspěvků a případné úhrady škody způsobené svévolně na majetku Atletiky Zábřeh, z. s.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  <w:t>V …………………………………………………………..  dne …………………………………………</w:t>
      </w:r>
    </w:p>
    <w:p>
      <w:pPr>
        <w:pStyle w:val="Normal"/>
        <w:spacing w:lineRule="auto" w:line="36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ab/>
        <w:t>…………….……………….……………………………………..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  <w:t>vlastnoruční podpis člena</w:t>
        <w:tab/>
        <w:tab/>
        <w:tab/>
        <w:tab/>
        <w:t>souhlas a podpis zákonného zástupce</w:t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ab/>
        <w:tab/>
        <w:tab/>
        <w:tab/>
        <w:tab/>
        <w:tab/>
        <w:tab/>
        <w:t>(v případě osoby mladší 15 let)</w:t>
      </w:r>
    </w:p>
    <w:p>
      <w:pPr>
        <w:pStyle w:val="Normal"/>
        <w:spacing w:lineRule="auto" w:line="360" w:before="0" w:after="0"/>
        <w:rPr/>
      </w:pPr>
      <w:r>
        <w:rPr>
          <w:b/>
          <w:bCs/>
          <w:sz w:val="24"/>
          <w:szCs w:val="24"/>
        </w:rPr>
        <w:t>Pokyny pro vyplnění přihlášky do Atletiky Zábřeh, z. s.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 xml:space="preserve">Přihlášku vyplňujte čitelně, pokud možno tiskacím písmem. </w:t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 xml:space="preserve">Přihláška je hlavním zdrojem informací při klubové a sportovní administraci a při kontaktování členů a jejich zákonných zástupců. </w:t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 xml:space="preserve">Přihláška se podává jen jednou při vstupu do spolku, není ji třeba znovu podávat každoročně. </w:t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 xml:space="preserve">Přihláška se podává do Atletiky Zábřeh, z. s. (zapsaný spolek), nikoliv do atletické přípravky nebo školky (přípravka je součástí spolku a nemá vlastní právní entitu.). </w:t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 xml:space="preserve">Originál přihlášky přijímá předseda spolku, je možné ji předat prostřednictvím jiných členů spolku (trenérů, členů výkonného výboru). </w:t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 xml:space="preserve">Současně s podáním přihlášky člen souhlasí se zpracováním osobních údajů. </w:t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 xml:space="preserve">Členství ve spolku vzniká podáním přihlášky, zaplacením členského příspěvku a následným schválením přijetí člena výkonným výborem. </w:t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 xml:space="preserve">V kolonce „obec“ vyplňujte název obce, nikoli pošty. (Pokud má vaše obec – např. Rájec nebo Rovensko – PSČ 789 01, do kolonky obec napište Rájec nebo Rovensko, nikoli Zábřeh.) </w:t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 xml:space="preserve">Pokud vaše obec nemá názvy ulic, není třeba kolonku „ulice“ vyplňovat. Podobně to platí i pro kolonku „č. or.“ (číslo orientační). </w:t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>V případě kontaktů (mobil, e-mail) u členů mladších 15 let je povinné vyplnit mobil, e-mail a jméno zákonného zástupce (pravá strana), kontakty vlevo jsou v tomto případě nepovinné, ale žádoucí. Kontakty na zákonné zástupce je vhodné vyplnit i u členů 15–18 let.</w:t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 xml:space="preserve">Současně s přihláškou je vhodné odevzdat i potvrzení o prohlídce dítěte u lékaře. 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 xml:space="preserve">V případě nejasností nebo dotazů kontaktujte předsedu spolku – Mgr. Josef Zika, mobil: 731 709 288, e-mail: zika71@gmail.com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749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ascii="Calibri" w:hAnsi="Calibri" w:cs="Arial"/>
      <w:sz w:val="24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Calibri" w:hAnsi="Calibri" w:cs="Arial"/>
      <w:sz w:val="24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1114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3F803-63B2-4302-A67E-BD0A1FD6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LibreOffice/6.3.3.2$Windows_X86_64 LibreOffice_project/a64200df03143b798afd1ec74a12ab50359878ed</Application>
  <Pages>2</Pages>
  <Words>409</Words>
  <Characters>2576</Characters>
  <CharactersWithSpaces>2997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2016-10-31T21:32:00Z</dcterms:created>
  <dc:creator>DELL</dc:creator>
  <dc:description/>
  <dc:language>cs-CZ</dc:language>
  <cp:lastModifiedBy/>
  <cp:lastPrinted>2019-12-01T15:09:00Z</cp:lastPrinted>
  <dcterms:modified xsi:type="dcterms:W3CDTF">2020-01-21T20:10:38Z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